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720B"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73484D8B"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</w:p>
    <w:p w14:paraId="2FF02FA9">
      <w:pPr>
        <w:spacing w:line="600" w:lineRule="exact"/>
        <w:jc w:val="center"/>
        <w:rPr>
          <w:rFonts w:hint="default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年度核验</w:t>
      </w:r>
      <w:r>
        <w:rPr>
          <w:rFonts w:hint="default" w:eastAsia="方正小标宋简体"/>
          <w:sz w:val="44"/>
          <w:szCs w:val="44"/>
          <w:lang w:eastAsia="zh-CN"/>
        </w:rPr>
        <w:t>整改意见</w:t>
      </w:r>
    </w:p>
    <w:p w14:paraId="22741478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（参考模板）</w:t>
      </w:r>
    </w:p>
    <w:p w14:paraId="3B1D1068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sz w:val="32"/>
          <w:szCs w:val="32"/>
        </w:rPr>
        <w:t>公司：</w:t>
      </w:r>
    </w:p>
    <w:p w14:paraId="3E1E7B7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你公司提交的2024年度劳务派遣经营情况报告，经核验，我局发现你公司存在以下问题：</w:t>
      </w:r>
    </w:p>
    <w:p w14:paraId="02F2602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1E905E5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01D23E6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</w:t>
      </w:r>
    </w:p>
    <w:p w14:paraId="3C7AE2B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 w14:paraId="163AA91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请收到回执后，于202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  <w:lang w:val="en-US" w:eastAsia="zh-CN"/>
        </w:rPr>
        <w:t>完成</w:t>
      </w:r>
      <w:r>
        <w:rPr>
          <w:rFonts w:eastAsia="仿宋_GB2312"/>
          <w:sz w:val="32"/>
          <w:szCs w:val="32"/>
        </w:rPr>
        <w:t>整改。</w:t>
      </w:r>
      <w:r>
        <w:rPr>
          <w:rFonts w:hint="eastAsia" w:eastAsia="仿宋_GB2312"/>
          <w:sz w:val="32"/>
          <w:szCs w:val="32"/>
        </w:rPr>
        <w:t>其中，涉及修改申报登记信息的，先到区公共就业服务机构</w:t>
      </w:r>
      <w:r>
        <w:rPr>
          <w:rFonts w:hint="eastAsia" w:eastAsia="仿宋_GB2312"/>
          <w:sz w:val="32"/>
          <w:szCs w:val="32"/>
          <w:lang w:eastAsia="zh-CN"/>
        </w:rPr>
        <w:t>完善实际</w:t>
      </w:r>
      <w:r>
        <w:rPr>
          <w:rFonts w:hint="eastAsia" w:eastAsia="仿宋_GB2312"/>
          <w:sz w:val="32"/>
          <w:szCs w:val="32"/>
        </w:rPr>
        <w:t>用工登记信息，再到区社会保险经办机构</w:t>
      </w:r>
      <w:r>
        <w:rPr>
          <w:rFonts w:hint="eastAsia" w:eastAsia="仿宋_GB2312"/>
          <w:sz w:val="32"/>
          <w:szCs w:val="32"/>
          <w:lang w:eastAsia="zh-CN"/>
        </w:rPr>
        <w:t>停保后重新登记</w:t>
      </w:r>
      <w:r>
        <w:rPr>
          <w:rFonts w:hint="eastAsia" w:eastAsia="仿宋_GB2312"/>
          <w:sz w:val="32"/>
          <w:szCs w:val="32"/>
        </w:rPr>
        <w:t>参保信息，</w:t>
      </w:r>
      <w:r>
        <w:rPr>
          <w:rFonts w:eastAsia="仿宋_GB2312"/>
          <w:sz w:val="32"/>
          <w:szCs w:val="32"/>
        </w:rPr>
        <w:t>于202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eastAsia="仿宋_GB2312"/>
          <w:sz w:val="32"/>
          <w:szCs w:val="32"/>
        </w:rPr>
        <w:t>整改</w:t>
      </w:r>
      <w:r>
        <w:rPr>
          <w:rFonts w:hint="eastAsia" w:eastAsia="仿宋_GB2312"/>
          <w:sz w:val="32"/>
          <w:szCs w:val="32"/>
        </w:rPr>
        <w:t>。</w:t>
      </w:r>
    </w:p>
    <w:p w14:paraId="3CD029C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182F3735">
      <w:pPr>
        <w:spacing w:line="600" w:lineRule="exact"/>
        <w:ind w:left="4620" w:leftChars="220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</w:t>
      </w:r>
    </w:p>
    <w:p w14:paraId="1B15292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   月   日</w:t>
      </w:r>
    </w:p>
    <w:p w14:paraId="723198F5">
      <w:pPr>
        <w:spacing w:line="600" w:lineRule="exact"/>
        <w:rPr>
          <w:rFonts w:hAnsi="Times New Roman" w:eastAsia="黑体"/>
          <w:sz w:val="32"/>
          <w:szCs w:val="32"/>
        </w:rPr>
      </w:pPr>
    </w:p>
    <w:p w14:paraId="4BB7350A">
      <w:pPr>
        <w:spacing w:line="600" w:lineRule="exact"/>
        <w:rPr>
          <w:rFonts w:hAnsi="Times New Roman" w:eastAsia="黑体"/>
          <w:sz w:val="32"/>
          <w:szCs w:val="32"/>
        </w:rPr>
      </w:pPr>
    </w:p>
    <w:p w14:paraId="488C95CA">
      <w:pPr>
        <w:spacing w:line="600" w:lineRule="exact"/>
        <w:rPr>
          <w:rFonts w:hAnsi="Times New Roman" w:eastAsia="黑体"/>
          <w:sz w:val="32"/>
          <w:szCs w:val="32"/>
        </w:rPr>
      </w:pPr>
    </w:p>
    <w:p w14:paraId="4397DD85">
      <w:pPr>
        <w:spacing w:line="600" w:lineRule="exact"/>
        <w:ind w:left="210" w:leftChars="100"/>
        <w:rPr>
          <w:rFonts w:hint="eastAsia"/>
        </w:rPr>
      </w:pPr>
    </w:p>
    <w:sectPr>
      <w:footerReference r:id="rId3" w:type="default"/>
      <w:pgSz w:w="11905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E99E0-24A8-43F2-9B3E-C5AA2BF4C0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53D97C-FCD1-4AA6-81F0-90E95BF796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4AE0DD-79E4-4B0E-AC80-D83C6EABBD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1F615D-8259-4520-BC65-60063B7ED118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3DFED325"/>
    <w:rsid w:val="472B3950"/>
    <w:rsid w:val="4FFEEE0F"/>
    <w:rsid w:val="5DFFC35B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1871</Words>
  <Characters>2599</Characters>
  <Lines>1</Lines>
  <Paragraphs>1</Paragraphs>
  <TotalTime>6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2025-02-08T09:15:13Z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BD4703F160C94F0CBB417B74390C31A6_13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